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9E7EB1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Supplier</w:t>
      </w:r>
      <w:r w:rsidR="00AA6260" w:rsidRPr="00333DAD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Add A </w:t>
      </w:r>
      <w:r w:rsidR="00F60EE0">
        <w:rPr>
          <w:sz w:val="36"/>
          <w:szCs w:val="36"/>
        </w:rPr>
        <w:t>Location to an Existing</w:t>
      </w:r>
      <w:r>
        <w:rPr>
          <w:sz w:val="36"/>
          <w:szCs w:val="36"/>
        </w:rPr>
        <w:t xml:space="preserve"> Supplier in CAPPS</w:t>
      </w:r>
    </w:p>
    <w:p w:rsidR="009E7EB1" w:rsidRPr="009E7EB1" w:rsidRDefault="009E7EB1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Suppliers</w:t>
      </w:r>
      <w:r w:rsidR="00F41C7B" w:rsidRPr="0028022B">
        <w:rPr>
          <w:b/>
          <w:sz w:val="28"/>
          <w:szCs w:val="28"/>
        </w:rPr>
        <w:t xml:space="preserve"> </w:t>
      </w:r>
      <w:r w:rsidR="00F41C7B" w:rsidRPr="0028022B">
        <w:rPr>
          <w:sz w:val="28"/>
          <w:szCs w:val="28"/>
        </w:rPr>
        <w:t>&gt;</w:t>
      </w:r>
      <w:r w:rsidR="00F41C7B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Supplier Information</w:t>
      </w:r>
      <w:r w:rsidR="00F41C7B" w:rsidRPr="0028022B">
        <w:rPr>
          <w:b/>
          <w:sz w:val="28"/>
          <w:szCs w:val="28"/>
        </w:rPr>
        <w:t xml:space="preserve"> </w:t>
      </w:r>
      <w:r w:rsidR="00F41C7B" w:rsidRPr="0028022B">
        <w:rPr>
          <w:sz w:val="28"/>
          <w:szCs w:val="28"/>
        </w:rPr>
        <w:t>&gt;</w:t>
      </w:r>
      <w:r w:rsidR="00F41C7B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Add/Update</w:t>
      </w:r>
      <w:r w:rsidR="002B0B04" w:rsidRPr="0028022B">
        <w:rPr>
          <w:b/>
          <w:sz w:val="28"/>
          <w:szCs w:val="28"/>
        </w:rPr>
        <w:t xml:space="preserve">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Supplier</w:t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2D4D2C37" wp14:editId="6DD564B0">
            <wp:extent cx="4933334" cy="2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334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</w:p>
    <w:p w:rsidR="009E7EB1" w:rsidRDefault="009E7EB1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 w:rsidR="00F60EE0">
        <w:rPr>
          <w:sz w:val="28"/>
          <w:szCs w:val="28"/>
        </w:rPr>
        <w:t>Find an Existing</w:t>
      </w:r>
      <w:r w:rsidRPr="009E7EB1">
        <w:rPr>
          <w:sz w:val="28"/>
          <w:szCs w:val="28"/>
        </w:rPr>
        <w:t xml:space="preserve"> Value</w:t>
      </w:r>
      <w:r>
        <w:rPr>
          <w:b/>
          <w:sz w:val="28"/>
          <w:szCs w:val="28"/>
        </w:rPr>
        <w:br/>
        <w:t xml:space="preserve">Enter:  </w:t>
      </w:r>
      <w:r w:rsidRPr="009E7EB1">
        <w:rPr>
          <w:sz w:val="28"/>
          <w:szCs w:val="28"/>
        </w:rPr>
        <w:t xml:space="preserve">SetID, </w:t>
      </w:r>
      <w:r w:rsidR="00D47FF5">
        <w:rPr>
          <w:sz w:val="28"/>
          <w:szCs w:val="28"/>
        </w:rPr>
        <w:t>and one or more Search Parameters such as all or part of Supplier Name or Supplier Id</w:t>
      </w:r>
      <w:r>
        <w:rPr>
          <w:sz w:val="28"/>
          <w:szCs w:val="28"/>
        </w:rPr>
        <w:br/>
      </w:r>
      <w:r w:rsidRPr="009E7EB1">
        <w:rPr>
          <w:b/>
          <w:sz w:val="28"/>
          <w:szCs w:val="28"/>
        </w:rPr>
        <w:t>Click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47FF5">
        <w:rPr>
          <w:sz w:val="28"/>
          <w:szCs w:val="28"/>
        </w:rPr>
        <w:t>Search</w:t>
      </w:r>
      <w:r>
        <w:rPr>
          <w:b/>
          <w:sz w:val="28"/>
          <w:szCs w:val="28"/>
        </w:rPr>
        <w:br/>
      </w:r>
      <w:r w:rsidR="00D47FF5">
        <w:rPr>
          <w:noProof/>
        </w:rPr>
        <w:drawing>
          <wp:inline distT="0" distB="0" distL="0" distR="0" wp14:anchorId="7D5035A6" wp14:editId="2CBFD4D4">
            <wp:extent cx="5238095" cy="2914286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D47FF5" w:rsidRDefault="00D47FF5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Select your supplier from the Search Results list by clicking on it:</w:t>
      </w:r>
    </w:p>
    <w:p w:rsidR="00D47FF5" w:rsidRPr="00D47FF5" w:rsidRDefault="00D47FF5" w:rsidP="00D47FF5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7ED9071" wp14:editId="2537525A">
            <wp:extent cx="5352381" cy="1904762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2381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FF5" w:rsidRDefault="009E7EB1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>
        <w:rPr>
          <w:sz w:val="28"/>
          <w:szCs w:val="28"/>
        </w:rPr>
        <w:t>Address</w:t>
      </w:r>
      <w:r>
        <w:rPr>
          <w:sz w:val="28"/>
          <w:szCs w:val="28"/>
        </w:rPr>
        <w:br/>
      </w:r>
      <w:r w:rsidR="00D47FF5">
        <w:rPr>
          <w:b/>
          <w:sz w:val="28"/>
          <w:szCs w:val="28"/>
        </w:rPr>
        <w:t>Action</w:t>
      </w:r>
      <w:r>
        <w:rPr>
          <w:b/>
          <w:sz w:val="28"/>
          <w:szCs w:val="28"/>
        </w:rPr>
        <w:t xml:space="preserve">: </w:t>
      </w:r>
      <w:r w:rsidR="00D47FF5">
        <w:rPr>
          <w:sz w:val="28"/>
          <w:szCs w:val="28"/>
        </w:rPr>
        <w:t>Click on the “+” in the “Supplier Address” section</w:t>
      </w:r>
    </w:p>
    <w:p w:rsidR="00D47FF5" w:rsidRDefault="00C87118" w:rsidP="00DF4AB2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9396242" wp14:editId="4FE484D1">
            <wp:extent cx="6858000" cy="21374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B2" w:rsidRPr="00D47FF5" w:rsidRDefault="00DF4AB2" w:rsidP="00DF4AB2">
      <w:pPr>
        <w:pStyle w:val="ListParagraph"/>
        <w:spacing w:after="120"/>
        <w:contextualSpacing w:val="0"/>
        <w:rPr>
          <w:sz w:val="28"/>
          <w:szCs w:val="28"/>
        </w:rPr>
      </w:pPr>
    </w:p>
    <w:p w:rsidR="00DF4AB2" w:rsidRDefault="00DF4AB2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DF4AB2">
        <w:rPr>
          <w:b/>
          <w:sz w:val="28"/>
          <w:szCs w:val="28"/>
        </w:rPr>
        <w:t>Enter:</w:t>
      </w:r>
      <w:r>
        <w:rPr>
          <w:sz w:val="28"/>
          <w:szCs w:val="28"/>
        </w:rPr>
        <w:t xml:space="preserve"> </w:t>
      </w:r>
      <w:r w:rsidR="009E7EB1">
        <w:rPr>
          <w:sz w:val="28"/>
          <w:szCs w:val="28"/>
        </w:rPr>
        <w:t>Description</w:t>
      </w:r>
      <w:r w:rsidR="00754EFB">
        <w:rPr>
          <w:sz w:val="28"/>
          <w:szCs w:val="28"/>
        </w:rPr>
        <w:t xml:space="preserve"> (</w:t>
      </w:r>
      <w:r w:rsidR="00754EFB" w:rsidRPr="00754EFB">
        <w:rPr>
          <w:i/>
          <w:sz w:val="28"/>
          <w:szCs w:val="28"/>
        </w:rPr>
        <w:t>optional</w:t>
      </w:r>
      <w:r w:rsidR="00754EFB">
        <w:rPr>
          <w:sz w:val="28"/>
          <w:szCs w:val="28"/>
        </w:rPr>
        <w:t>)</w:t>
      </w:r>
      <w:r w:rsidR="009E7EB1">
        <w:rPr>
          <w:sz w:val="28"/>
          <w:szCs w:val="28"/>
        </w:rPr>
        <w:t>, Address 1, City, Postal (Zip), State</w:t>
      </w:r>
    </w:p>
    <w:p w:rsidR="009E7EB1" w:rsidRDefault="00DF4AB2" w:rsidP="00DF4AB2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Click:</w:t>
      </w:r>
      <w:r>
        <w:rPr>
          <w:sz w:val="28"/>
          <w:szCs w:val="28"/>
        </w:rPr>
        <w:t xml:space="preserve">  Save</w:t>
      </w:r>
      <w:r w:rsidR="009E7EB1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257F5C5" wp14:editId="040E4309">
            <wp:extent cx="6858000" cy="3600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6ED">
        <w:rPr>
          <w:sz w:val="28"/>
          <w:szCs w:val="28"/>
        </w:rPr>
        <w:br/>
      </w:r>
    </w:p>
    <w:p w:rsidR="00C549EC" w:rsidRDefault="008076ED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>
        <w:rPr>
          <w:sz w:val="28"/>
          <w:szCs w:val="28"/>
        </w:rPr>
        <w:t>Location</w:t>
      </w:r>
      <w:r>
        <w:rPr>
          <w:sz w:val="28"/>
          <w:szCs w:val="28"/>
        </w:rPr>
        <w:br/>
      </w:r>
      <w:r w:rsidR="00C549EC">
        <w:rPr>
          <w:sz w:val="28"/>
          <w:szCs w:val="28"/>
        </w:rPr>
        <w:t>Action:  Click the “+” in the “Location” section</w:t>
      </w:r>
    </w:p>
    <w:p w:rsidR="00C87118" w:rsidRDefault="00C87118" w:rsidP="00C87118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2B2C04" wp14:editId="65448984">
            <wp:extent cx="6858000" cy="25355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118" w:rsidRDefault="00C87118" w:rsidP="00C549EC">
      <w:pPr>
        <w:pStyle w:val="ListParagraph"/>
        <w:spacing w:after="120"/>
        <w:contextualSpacing w:val="0"/>
        <w:rPr>
          <w:b/>
          <w:sz w:val="28"/>
          <w:szCs w:val="28"/>
        </w:rPr>
      </w:pPr>
    </w:p>
    <w:p w:rsidR="00C549EC" w:rsidRDefault="008076ED" w:rsidP="00C549E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Enter: </w:t>
      </w:r>
      <w:r>
        <w:rPr>
          <w:sz w:val="28"/>
          <w:szCs w:val="28"/>
        </w:rPr>
        <w:t>Location (Mailcode), Description</w:t>
      </w:r>
      <w:r w:rsidR="002D3B82">
        <w:rPr>
          <w:sz w:val="28"/>
          <w:szCs w:val="28"/>
        </w:rPr>
        <w:t xml:space="preserve"> (</w:t>
      </w:r>
      <w:r w:rsidR="002D3B82" w:rsidRPr="002D3B82">
        <w:rPr>
          <w:i/>
          <w:sz w:val="28"/>
          <w:szCs w:val="28"/>
        </w:rPr>
        <w:t>you see this when entering vouchers in CAPPS)</w:t>
      </w:r>
    </w:p>
    <w:p w:rsidR="00C549EC" w:rsidRDefault="00C549EC" w:rsidP="00C549E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Select:</w:t>
      </w:r>
      <w:r>
        <w:rPr>
          <w:sz w:val="28"/>
          <w:szCs w:val="28"/>
        </w:rPr>
        <w:t xml:space="preserve">  The new Address in the “Address” drop down</w:t>
      </w:r>
    </w:p>
    <w:p w:rsidR="008076ED" w:rsidRDefault="00C549EC" w:rsidP="00C549E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Optional:</w:t>
      </w:r>
      <w:r>
        <w:rPr>
          <w:sz w:val="28"/>
          <w:szCs w:val="28"/>
        </w:rPr>
        <w:t xml:space="preserve">  Click on “Default” if this is the new default location for this vendor, otherwise, leave it unchecked.</w:t>
      </w:r>
      <w:r w:rsidR="008076ED">
        <w:rPr>
          <w:sz w:val="28"/>
          <w:szCs w:val="28"/>
        </w:rPr>
        <w:br/>
      </w:r>
      <w:r w:rsidR="00A43B52">
        <w:rPr>
          <w:noProof/>
        </w:rPr>
        <w:drawing>
          <wp:inline distT="0" distB="0" distL="0" distR="0" wp14:anchorId="2DCABB47" wp14:editId="4157EC59">
            <wp:extent cx="6858000" cy="28517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6ED">
        <w:rPr>
          <w:sz w:val="28"/>
          <w:szCs w:val="28"/>
        </w:rPr>
        <w:br/>
      </w:r>
    </w:p>
    <w:p w:rsidR="003111E0" w:rsidRDefault="003111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76ED" w:rsidRPr="00C53F94" w:rsidRDefault="008076ED" w:rsidP="00C53F94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Tab: </w:t>
      </w:r>
      <w:r w:rsidR="003111E0">
        <w:rPr>
          <w:sz w:val="28"/>
          <w:szCs w:val="28"/>
        </w:rPr>
        <w:t>TINS Information</w:t>
      </w:r>
      <w:r w:rsidR="003111E0">
        <w:rPr>
          <w:sz w:val="28"/>
          <w:szCs w:val="28"/>
        </w:rPr>
        <w:br/>
      </w:r>
      <w:r w:rsidR="003111E0">
        <w:rPr>
          <w:b/>
          <w:sz w:val="28"/>
          <w:szCs w:val="28"/>
        </w:rPr>
        <w:t xml:space="preserve">Enter: </w:t>
      </w:r>
      <w:r w:rsidR="003111E0">
        <w:rPr>
          <w:sz w:val="28"/>
          <w:szCs w:val="28"/>
        </w:rPr>
        <w:t xml:space="preserve">In the </w:t>
      </w:r>
      <w:r w:rsidR="00C53F94">
        <w:rPr>
          <w:sz w:val="28"/>
          <w:szCs w:val="28"/>
        </w:rPr>
        <w:t>“</w:t>
      </w:r>
      <w:r w:rsidR="003111E0">
        <w:rPr>
          <w:sz w:val="28"/>
          <w:szCs w:val="28"/>
        </w:rPr>
        <w:t>Vendor Location Information</w:t>
      </w:r>
      <w:r w:rsidR="00C53F94">
        <w:rPr>
          <w:sz w:val="28"/>
          <w:szCs w:val="28"/>
        </w:rPr>
        <w:t>”</w:t>
      </w:r>
      <w:r w:rsidR="003111E0">
        <w:rPr>
          <w:sz w:val="28"/>
          <w:szCs w:val="28"/>
        </w:rPr>
        <w:t xml:space="preserve"> section, enter </w:t>
      </w:r>
      <w:r w:rsidR="003111E0" w:rsidRPr="003111E0">
        <w:rPr>
          <w:b/>
          <w:sz w:val="28"/>
          <w:szCs w:val="28"/>
        </w:rPr>
        <w:t xml:space="preserve">Location Name </w:t>
      </w:r>
      <w:r w:rsidR="003111E0">
        <w:rPr>
          <w:sz w:val="28"/>
          <w:szCs w:val="28"/>
        </w:rPr>
        <w:t>(</w:t>
      </w:r>
      <w:r w:rsidR="003111E0" w:rsidRPr="002D3B82">
        <w:rPr>
          <w:i/>
          <w:sz w:val="28"/>
          <w:szCs w:val="28"/>
        </w:rPr>
        <w:t>name that will</w:t>
      </w:r>
      <w:r w:rsidR="00C53F94" w:rsidRPr="002D3B82">
        <w:rPr>
          <w:i/>
          <w:sz w:val="28"/>
          <w:szCs w:val="28"/>
        </w:rPr>
        <w:t xml:space="preserve"> be </w:t>
      </w:r>
      <w:r w:rsidR="002D3B82" w:rsidRPr="002D3B82">
        <w:rPr>
          <w:i/>
          <w:sz w:val="28"/>
          <w:szCs w:val="28"/>
        </w:rPr>
        <w:t>printed</w:t>
      </w:r>
      <w:r w:rsidR="00C53F94" w:rsidRPr="002D3B82">
        <w:rPr>
          <w:i/>
          <w:sz w:val="28"/>
          <w:szCs w:val="28"/>
        </w:rPr>
        <w:t xml:space="preserve"> on the Voucher</w:t>
      </w:r>
      <w:r w:rsidR="00C53F94">
        <w:rPr>
          <w:sz w:val="28"/>
          <w:szCs w:val="28"/>
        </w:rPr>
        <w:t>) and Payment Type.</w:t>
      </w:r>
      <w:r w:rsidR="003111E0">
        <w:rPr>
          <w:sz w:val="28"/>
          <w:szCs w:val="28"/>
        </w:rPr>
        <w:t xml:space="preserve"> </w:t>
      </w:r>
      <w:r w:rsidR="00C53F94">
        <w:rPr>
          <w:sz w:val="28"/>
          <w:szCs w:val="28"/>
        </w:rPr>
        <w:t xml:space="preserve"> If required, entered Bank Type and DD Bank Account Information</w:t>
      </w:r>
      <w:r w:rsidR="00F46D46">
        <w:rPr>
          <w:sz w:val="28"/>
          <w:szCs w:val="28"/>
        </w:rPr>
        <w:t>. The DD Bank Account Information is not used in CAPPS and not sent to USAS, so you can enter dummy values in the DD Bank # and DD Routing # fields if needed</w:t>
      </w:r>
      <w:bookmarkStart w:id="0" w:name="_GoBack"/>
      <w:bookmarkEnd w:id="0"/>
      <w:r w:rsidR="00C53F94">
        <w:rPr>
          <w:sz w:val="28"/>
          <w:szCs w:val="28"/>
        </w:rPr>
        <w:t>.</w:t>
      </w:r>
      <w:r w:rsidR="003111E0" w:rsidRPr="00C53F94">
        <w:rPr>
          <w:sz w:val="28"/>
          <w:szCs w:val="28"/>
        </w:rPr>
        <w:br/>
        <w:t xml:space="preserve">    </w:t>
      </w:r>
      <w:r w:rsidR="002D3B82">
        <w:rPr>
          <w:noProof/>
        </w:rPr>
        <w:drawing>
          <wp:inline distT="0" distB="0" distL="0" distR="0" wp14:anchorId="0090AA04" wp14:editId="7F6CF1B8">
            <wp:extent cx="6043732" cy="27518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62877" cy="276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1E0" w:rsidRPr="00C53F94">
        <w:rPr>
          <w:sz w:val="28"/>
          <w:szCs w:val="28"/>
        </w:rPr>
        <w:br/>
      </w:r>
    </w:p>
    <w:p w:rsidR="003111E0" w:rsidRPr="009E7EB1" w:rsidRDefault="003111E0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111E0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: Save.  </w:t>
      </w:r>
    </w:p>
    <w:sectPr w:rsidR="003111E0" w:rsidRPr="009E7EB1" w:rsidSect="00F41C7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AF" w:rsidRDefault="00DC4EAF" w:rsidP="006B3324">
      <w:pPr>
        <w:spacing w:after="0" w:line="240" w:lineRule="auto"/>
      </w:pPr>
      <w:r>
        <w:separator/>
      </w:r>
    </w:p>
  </w:endnote>
  <w:endnote w:type="continuationSeparator" w:id="0">
    <w:p w:rsidR="00DC4EAF" w:rsidRDefault="00DC4EAF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D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AF" w:rsidRDefault="00DC4EAF" w:rsidP="006B3324">
      <w:pPr>
        <w:spacing w:after="0" w:line="240" w:lineRule="auto"/>
      </w:pPr>
      <w:r>
        <w:separator/>
      </w:r>
    </w:p>
  </w:footnote>
  <w:footnote w:type="continuationSeparator" w:id="0">
    <w:p w:rsidR="00DC4EAF" w:rsidRDefault="00DC4EAF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28022B"/>
    <w:rsid w:val="002B0B04"/>
    <w:rsid w:val="002C0173"/>
    <w:rsid w:val="002D3B82"/>
    <w:rsid w:val="002E548B"/>
    <w:rsid w:val="003111E0"/>
    <w:rsid w:val="00333DAD"/>
    <w:rsid w:val="00390043"/>
    <w:rsid w:val="00396C8D"/>
    <w:rsid w:val="003B3F63"/>
    <w:rsid w:val="005B282F"/>
    <w:rsid w:val="005C223D"/>
    <w:rsid w:val="006776DB"/>
    <w:rsid w:val="006B3324"/>
    <w:rsid w:val="00754EFB"/>
    <w:rsid w:val="0077730D"/>
    <w:rsid w:val="007F3EC8"/>
    <w:rsid w:val="008076ED"/>
    <w:rsid w:val="00833185"/>
    <w:rsid w:val="00907D69"/>
    <w:rsid w:val="00915F84"/>
    <w:rsid w:val="00921972"/>
    <w:rsid w:val="0092613F"/>
    <w:rsid w:val="009E55B1"/>
    <w:rsid w:val="009E7EB1"/>
    <w:rsid w:val="00A43B52"/>
    <w:rsid w:val="00AA6260"/>
    <w:rsid w:val="00BE00F9"/>
    <w:rsid w:val="00C53F94"/>
    <w:rsid w:val="00C549EC"/>
    <w:rsid w:val="00C87118"/>
    <w:rsid w:val="00CA0ED5"/>
    <w:rsid w:val="00CB4733"/>
    <w:rsid w:val="00D00289"/>
    <w:rsid w:val="00D47FF5"/>
    <w:rsid w:val="00DC4EAF"/>
    <w:rsid w:val="00DF4AB2"/>
    <w:rsid w:val="00E2000D"/>
    <w:rsid w:val="00E26A36"/>
    <w:rsid w:val="00E96FBC"/>
    <w:rsid w:val="00EB7A02"/>
    <w:rsid w:val="00F06188"/>
    <w:rsid w:val="00F174C0"/>
    <w:rsid w:val="00F41C7B"/>
    <w:rsid w:val="00F46D46"/>
    <w:rsid w:val="00F5050E"/>
    <w:rsid w:val="00F6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F4F7"/>
  <w15:docId w15:val="{0EF52D55-D3B9-4F4E-ACA3-3CFBE667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7</cp:revision>
  <dcterms:created xsi:type="dcterms:W3CDTF">2016-04-19T13:01:00Z</dcterms:created>
  <dcterms:modified xsi:type="dcterms:W3CDTF">2017-08-04T21:25:00Z</dcterms:modified>
</cp:coreProperties>
</file>