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DD8" w:rsidRPr="00635DD8" w:rsidRDefault="0030293B" w:rsidP="00635DD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Email Template </w:t>
      </w:r>
      <w:proofErr w:type="gramStart"/>
      <w:r>
        <w:rPr>
          <w:sz w:val="28"/>
          <w:szCs w:val="28"/>
          <w:u w:val="single"/>
        </w:rPr>
        <w:t>-  Receiving</w:t>
      </w:r>
      <w:proofErr w:type="gramEnd"/>
      <w:r>
        <w:rPr>
          <w:sz w:val="28"/>
          <w:szCs w:val="28"/>
          <w:u w:val="single"/>
        </w:rPr>
        <w:t xml:space="preserve"> Electronic W-2 in CAPPS</w:t>
      </w:r>
    </w:p>
    <w:p w:rsidR="0030293B" w:rsidRPr="00635DD8" w:rsidRDefault="0030293B" w:rsidP="00635DD8"/>
    <w:p w:rsidR="0030293B" w:rsidRDefault="0030293B" w:rsidP="0030293B">
      <w:pPr>
        <w:rPr>
          <w:color w:val="1F497D"/>
        </w:rPr>
      </w:pPr>
      <w:r>
        <w:rPr>
          <w:color w:val="1F497D"/>
        </w:rPr>
        <w:t xml:space="preserve">In preparation for </w:t>
      </w:r>
      <w:r>
        <w:rPr>
          <w:b/>
          <w:bCs/>
          <w:color w:val="1F497D"/>
        </w:rPr>
        <w:t>2015 W-2</w:t>
      </w:r>
      <w:r>
        <w:rPr>
          <w:color w:val="1F497D"/>
        </w:rPr>
        <w:t xml:space="preserve"> processing, please take a moment and do the following </w:t>
      </w:r>
      <w:r>
        <w:rPr>
          <w:color w:val="1F497D"/>
          <w:u w:val="single"/>
        </w:rPr>
        <w:t>in CAPPS</w:t>
      </w:r>
      <w:r>
        <w:rPr>
          <w:color w:val="1F497D"/>
        </w:rPr>
        <w:t>:</w:t>
      </w:r>
    </w:p>
    <w:p w:rsidR="0030293B" w:rsidRDefault="0030293B" w:rsidP="0030293B">
      <w:pPr>
        <w:rPr>
          <w:color w:val="1F497D"/>
        </w:rPr>
      </w:pPr>
    </w:p>
    <w:p w:rsidR="0030293B" w:rsidRDefault="0030293B" w:rsidP="0030293B">
      <w:pPr>
        <w:pStyle w:val="ListParagraph"/>
        <w:numPr>
          <w:ilvl w:val="0"/>
          <w:numId w:val="6"/>
        </w:numPr>
        <w:rPr>
          <w:color w:val="1F497D"/>
        </w:rPr>
      </w:pPr>
      <w:r>
        <w:rPr>
          <w:color w:val="1F497D"/>
        </w:rPr>
        <w:t xml:space="preserve">Be sure your </w:t>
      </w:r>
      <w:r>
        <w:rPr>
          <w:b/>
          <w:bCs/>
          <w:color w:val="1F497D"/>
        </w:rPr>
        <w:t>Mailing Address</w:t>
      </w:r>
      <w:r>
        <w:rPr>
          <w:color w:val="1F497D"/>
        </w:rPr>
        <w:t xml:space="preserve"> and </w:t>
      </w:r>
      <w:r>
        <w:rPr>
          <w:b/>
          <w:bCs/>
          <w:color w:val="1F497D"/>
        </w:rPr>
        <w:t>Contact Phone Number</w:t>
      </w:r>
      <w:r>
        <w:rPr>
          <w:color w:val="1F497D"/>
        </w:rPr>
        <w:t xml:space="preserve"> are current  </w:t>
      </w:r>
    </w:p>
    <w:p w:rsidR="0030293B" w:rsidRDefault="0030293B" w:rsidP="0030293B">
      <w:pPr>
        <w:ind w:left="2160"/>
        <w:rPr>
          <w:color w:val="1F497D"/>
        </w:rPr>
      </w:pPr>
      <w:r>
        <w:rPr>
          <w:color w:val="1F497D"/>
        </w:rPr>
        <w:t>(</w:t>
      </w:r>
      <w:r>
        <w:rPr>
          <w:i/>
          <w:iCs/>
          <w:color w:val="1F497D"/>
        </w:rPr>
        <w:t>Main Menu &gt; Employee Self Service &gt; My Profile &gt; Edit Mailing Address</w:t>
      </w:r>
      <w:r>
        <w:rPr>
          <w:color w:val="1F497D"/>
        </w:rPr>
        <w:t>)</w:t>
      </w:r>
    </w:p>
    <w:p w:rsidR="0030293B" w:rsidRDefault="0030293B" w:rsidP="0030293B">
      <w:pPr>
        <w:ind w:left="2160"/>
        <w:rPr>
          <w:color w:val="1F497D"/>
        </w:rPr>
      </w:pPr>
      <w:r>
        <w:rPr>
          <w:color w:val="1F497D"/>
        </w:rPr>
        <w:t>(</w:t>
      </w:r>
      <w:r>
        <w:rPr>
          <w:i/>
          <w:iCs/>
          <w:color w:val="1F497D"/>
        </w:rPr>
        <w:t>Main Menu &gt; Employee Self Service &gt; My Profile &gt; Edit Phone Numbers</w:t>
      </w:r>
      <w:r>
        <w:rPr>
          <w:color w:val="1F497D"/>
        </w:rPr>
        <w:t>)</w:t>
      </w:r>
    </w:p>
    <w:p w:rsidR="0030293B" w:rsidRDefault="0030293B" w:rsidP="0030293B">
      <w:pPr>
        <w:rPr>
          <w:color w:val="1F497D"/>
        </w:rPr>
      </w:pPr>
    </w:p>
    <w:p w:rsidR="0030293B" w:rsidRDefault="0030293B" w:rsidP="0030293B">
      <w:pPr>
        <w:pStyle w:val="ListParagraph"/>
        <w:numPr>
          <w:ilvl w:val="0"/>
          <w:numId w:val="6"/>
        </w:numPr>
        <w:rPr>
          <w:color w:val="1F497D"/>
        </w:rPr>
      </w:pPr>
      <w:r>
        <w:rPr>
          <w:color w:val="1F497D"/>
        </w:rPr>
        <w:t xml:space="preserve">Complete the </w:t>
      </w:r>
      <w:r>
        <w:rPr>
          <w:b/>
          <w:bCs/>
          <w:color w:val="1F497D"/>
        </w:rPr>
        <w:t>W-2 Consent</w:t>
      </w:r>
      <w:r>
        <w:rPr>
          <w:color w:val="1F497D"/>
        </w:rPr>
        <w:t xml:space="preserve"> (This grants consent to receive your W-2 electronically.  This is a faster delivery option, and will require your CAPPS password.)</w:t>
      </w:r>
    </w:p>
    <w:p w:rsidR="0030293B" w:rsidRDefault="0030293B" w:rsidP="0030293B">
      <w:pPr>
        <w:ind w:left="2160"/>
        <w:rPr>
          <w:color w:val="1F497D"/>
        </w:rPr>
      </w:pPr>
      <w:r>
        <w:rPr>
          <w:color w:val="1F497D"/>
        </w:rPr>
        <w:t>(</w:t>
      </w:r>
      <w:r>
        <w:rPr>
          <w:i/>
          <w:iCs/>
          <w:color w:val="1F497D"/>
        </w:rPr>
        <w:t>Main Menu &gt; Employee Self Service &gt; My Pay &gt; W-2/W-2c Consent</w:t>
      </w:r>
      <w:r>
        <w:rPr>
          <w:color w:val="1F497D"/>
        </w:rPr>
        <w:t>)</w:t>
      </w:r>
    </w:p>
    <w:p w:rsidR="0030293B" w:rsidRDefault="0030293B" w:rsidP="0030293B">
      <w:pPr>
        <w:rPr>
          <w:color w:val="1F497D"/>
        </w:rPr>
      </w:pPr>
    </w:p>
    <w:p w:rsidR="0030293B" w:rsidRDefault="0030293B" w:rsidP="0030293B">
      <w:pPr>
        <w:rPr>
          <w:color w:val="1F497D"/>
        </w:rPr>
      </w:pPr>
      <w:r>
        <w:rPr>
          <w:color w:val="1F497D"/>
        </w:rPr>
        <w:t xml:space="preserve">So that we may process W-2s in a timely manner, please complete the above actions </w:t>
      </w:r>
      <w:r>
        <w:rPr>
          <w:b/>
          <w:bCs/>
          <w:color w:val="1F497D"/>
        </w:rPr>
        <w:t>by 5:00 PM on Friday, January 15</w:t>
      </w:r>
      <w:r>
        <w:rPr>
          <w:b/>
          <w:bCs/>
          <w:color w:val="1F497D"/>
          <w:vertAlign w:val="superscript"/>
        </w:rPr>
        <w:t>th</w:t>
      </w:r>
      <w:r>
        <w:rPr>
          <w:color w:val="1F497D"/>
        </w:rPr>
        <w:t>, 2016.</w:t>
      </w:r>
    </w:p>
    <w:p w:rsidR="0030293B" w:rsidRDefault="0030293B" w:rsidP="0030293B">
      <w:pPr>
        <w:rPr>
          <w:color w:val="1F497D"/>
        </w:rPr>
      </w:pPr>
    </w:p>
    <w:p w:rsidR="0030293B" w:rsidRDefault="0030293B" w:rsidP="0030293B">
      <w:pPr>
        <w:rPr>
          <w:color w:val="1F497D"/>
        </w:rPr>
      </w:pPr>
    </w:p>
    <w:p w:rsidR="0030293B" w:rsidRDefault="0030293B" w:rsidP="0030293B">
      <w:pPr>
        <w:pBdr>
          <w:bottom w:val="single" w:sz="12" w:space="1" w:color="auto"/>
        </w:pBdr>
        <w:rPr>
          <w:color w:val="1F497D"/>
        </w:rPr>
      </w:pPr>
      <w:r>
        <w:rPr>
          <w:color w:val="1F497D"/>
        </w:rPr>
        <w:t>Thank You</w:t>
      </w:r>
      <w:r>
        <w:rPr>
          <w:color w:val="1F497D"/>
        </w:rPr>
        <w:t>!</w:t>
      </w:r>
    </w:p>
    <w:p w:rsidR="0030293B" w:rsidRDefault="0030293B" w:rsidP="0030293B">
      <w:pPr>
        <w:pBdr>
          <w:bottom w:val="single" w:sz="12" w:space="1" w:color="auto"/>
        </w:pBdr>
        <w:rPr>
          <w:color w:val="2F5496"/>
        </w:rPr>
      </w:pPr>
    </w:p>
    <w:p w:rsidR="0030293B" w:rsidRDefault="0030293B" w:rsidP="0030293B">
      <w:pPr>
        <w:rPr>
          <w:color w:val="1F497D"/>
        </w:rPr>
      </w:pPr>
    </w:p>
    <w:p w:rsidR="0030293B" w:rsidRDefault="0030293B" w:rsidP="0030293B">
      <w:pPr>
        <w:jc w:val="center"/>
      </w:pPr>
      <w:r>
        <w:rPr>
          <w:sz w:val="28"/>
          <w:szCs w:val="28"/>
          <w:u w:val="single"/>
        </w:rPr>
        <w:t xml:space="preserve">Email Template -  </w:t>
      </w:r>
      <w:r>
        <w:rPr>
          <w:sz w:val="28"/>
          <w:szCs w:val="28"/>
          <w:u w:val="single"/>
        </w:rPr>
        <w:t>Viewing/Printing W-2 in CAPPS</w:t>
      </w:r>
      <w:bookmarkStart w:id="0" w:name="_GoBack"/>
      <w:bookmarkEnd w:id="0"/>
    </w:p>
    <w:p w:rsidR="0030293B" w:rsidRDefault="0030293B" w:rsidP="0030293B"/>
    <w:p w:rsidR="0030293B" w:rsidRDefault="0030293B" w:rsidP="0030293B">
      <w:r>
        <w:rPr>
          <w:u w:val="single"/>
        </w:rPr>
        <w:t>2015 W-2s</w:t>
      </w:r>
      <w:r>
        <w:t xml:space="preserve"> are now available in CAPPS.  Once you’ve signed in, please select </w:t>
      </w:r>
      <w:r>
        <w:rPr>
          <w:b/>
          <w:bCs/>
          <w:color w:val="5B9BD5"/>
        </w:rPr>
        <w:t>My Pay</w:t>
      </w:r>
      <w:r>
        <w:t xml:space="preserve">, and then the link to </w:t>
      </w:r>
      <w:r>
        <w:rPr>
          <w:b/>
          <w:bCs/>
          <w:color w:val="5B9BD5"/>
        </w:rPr>
        <w:t>View W-2/W-2c Forms</w:t>
      </w:r>
      <w:r>
        <w:t xml:space="preserve">.  Click on </w:t>
      </w:r>
      <w:r>
        <w:rPr>
          <w:b/>
          <w:bCs/>
          <w:color w:val="5B9BD5"/>
        </w:rPr>
        <w:t>Year End Form</w:t>
      </w:r>
      <w:r>
        <w:t xml:space="preserve"> for </w:t>
      </w:r>
      <w:r>
        <w:rPr>
          <w:i/>
          <w:iCs/>
        </w:rPr>
        <w:t>Tax Year 2015</w:t>
      </w:r>
      <w:r>
        <w:t>, and a PDF will populate.  (</w:t>
      </w:r>
      <w:r>
        <w:rPr>
          <w:i/>
          <w:iCs/>
        </w:rPr>
        <w:t>NOTE: If you don’t see your PDF, you may need to enable pop-ups for the site, in the upper right-hand corner of the screen.</w:t>
      </w:r>
      <w:r>
        <w:t xml:space="preserve">) </w:t>
      </w:r>
    </w:p>
    <w:p w:rsidR="0030293B" w:rsidRDefault="0030293B" w:rsidP="0030293B"/>
    <w:p w:rsidR="0030293B" w:rsidRDefault="0030293B" w:rsidP="0030293B">
      <w:r>
        <w:rPr>
          <w:b/>
          <w:bCs/>
          <w:sz w:val="24"/>
          <w:szCs w:val="24"/>
        </w:rPr>
        <w:t xml:space="preserve">If You </w:t>
      </w:r>
      <w:proofErr w:type="gramStart"/>
      <w:r>
        <w:rPr>
          <w:b/>
          <w:bCs/>
          <w:sz w:val="24"/>
          <w:szCs w:val="24"/>
        </w:rPr>
        <w:t>Opted</w:t>
      </w:r>
      <w:proofErr w:type="gramEnd"/>
      <w:r>
        <w:rPr>
          <w:b/>
          <w:bCs/>
          <w:sz w:val="24"/>
          <w:szCs w:val="24"/>
        </w:rPr>
        <w:t xml:space="preserve"> for a Printed W-2</w:t>
      </w:r>
      <w:r>
        <w:t xml:space="preserve"> (</w:t>
      </w:r>
      <w:r>
        <w:rPr>
          <w:i/>
          <w:iCs/>
        </w:rPr>
        <w:t>NO electronic consent</w:t>
      </w:r>
      <w:r>
        <w:t xml:space="preserve">) – </w:t>
      </w:r>
    </w:p>
    <w:p w:rsidR="0030293B" w:rsidRDefault="0030293B" w:rsidP="0030293B"/>
    <w:p w:rsidR="0030293B" w:rsidRDefault="0030293B" w:rsidP="0030293B">
      <w:pPr>
        <w:ind w:firstLine="720"/>
      </w:pPr>
      <w:r>
        <w:t>Headquarters Employees:           Printed W-2s have been placed in your office mailboxes.</w:t>
      </w:r>
    </w:p>
    <w:p w:rsidR="0030293B" w:rsidRDefault="0030293B" w:rsidP="0030293B"/>
    <w:p w:rsidR="0030293B" w:rsidRDefault="0030293B" w:rsidP="0030293B">
      <w:pPr>
        <w:ind w:firstLine="720"/>
      </w:pPr>
      <w:r>
        <w:t>Field Employees:                              Printed W-2s are scheduled to go out in the mail tomorrow (</w:t>
      </w:r>
      <w:r>
        <w:rPr>
          <w:i/>
          <w:iCs/>
        </w:rPr>
        <w:t>Thurs, 1/28/2016</w:t>
      </w:r>
      <w:r>
        <w:t>).</w:t>
      </w:r>
    </w:p>
    <w:p w:rsidR="001518ED" w:rsidRPr="00635DD8" w:rsidRDefault="001518ED" w:rsidP="0030293B"/>
    <w:sectPr w:rsidR="001518ED" w:rsidRPr="00635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F0FD2"/>
    <w:multiLevelType w:val="hybridMultilevel"/>
    <w:tmpl w:val="2DA800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FD5BFC"/>
    <w:multiLevelType w:val="hybridMultilevel"/>
    <w:tmpl w:val="54B293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D00889"/>
    <w:multiLevelType w:val="hybridMultilevel"/>
    <w:tmpl w:val="24264808"/>
    <w:lvl w:ilvl="0" w:tplc="A5FC4F64">
      <w:start w:val="1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832F29"/>
    <w:multiLevelType w:val="hybridMultilevel"/>
    <w:tmpl w:val="066CD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AC256CC"/>
    <w:multiLevelType w:val="hybridMultilevel"/>
    <w:tmpl w:val="4EC668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A1E1B"/>
    <w:multiLevelType w:val="hybridMultilevel"/>
    <w:tmpl w:val="6FA22D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D8"/>
    <w:rsid w:val="001518ED"/>
    <w:rsid w:val="0030293B"/>
    <w:rsid w:val="00635DD8"/>
    <w:rsid w:val="00A5203B"/>
    <w:rsid w:val="00B007E4"/>
    <w:rsid w:val="00FA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A902D3-9B50-4CE1-9062-3F3C5372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DD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5DD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35DD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Texas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Taylor</dc:creator>
  <cp:keywords/>
  <dc:description/>
  <cp:lastModifiedBy>Becky Taylor</cp:lastModifiedBy>
  <cp:revision>2</cp:revision>
  <dcterms:created xsi:type="dcterms:W3CDTF">2016-04-08T16:27:00Z</dcterms:created>
  <dcterms:modified xsi:type="dcterms:W3CDTF">2016-04-08T16:27:00Z</dcterms:modified>
</cp:coreProperties>
</file>